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E681" w14:textId="77777777" w:rsidR="00420BFC" w:rsidRDefault="00420BFC">
      <w:pPr>
        <w:rPr>
          <w:rFonts w:hint="eastAsia"/>
        </w:rPr>
      </w:pPr>
    </w:p>
    <w:p w14:paraId="1ACB215B" w14:textId="77777777" w:rsidR="00420BFC" w:rsidRDefault="00420BFC">
      <w:pPr>
        <w:rPr>
          <w:rFonts w:hint="eastAsia"/>
        </w:rPr>
      </w:pPr>
      <w:r>
        <w:rPr>
          <w:rFonts w:hint="eastAsia"/>
        </w:rPr>
        <w:tab/>
        <w:t>周易 易经</w:t>
      </w:r>
    </w:p>
    <w:p w14:paraId="7CFCF8AE" w14:textId="77777777" w:rsidR="00420BFC" w:rsidRDefault="00420BFC">
      <w:pPr>
        <w:rPr>
          <w:rFonts w:hint="eastAsia"/>
        </w:rPr>
      </w:pPr>
    </w:p>
    <w:p w14:paraId="303C7142" w14:textId="77777777" w:rsidR="00420BFC" w:rsidRDefault="00420BFC">
      <w:pPr>
        <w:rPr>
          <w:rFonts w:hint="eastAsia"/>
        </w:rPr>
      </w:pPr>
    </w:p>
    <w:p w14:paraId="20E59F86" w14:textId="77777777" w:rsidR="00420BFC" w:rsidRDefault="00420BFC">
      <w:pPr>
        <w:rPr>
          <w:rFonts w:hint="eastAsia"/>
        </w:rPr>
      </w:pPr>
      <w:r>
        <w:rPr>
          <w:rFonts w:hint="eastAsia"/>
        </w:rPr>
        <w:tab/>
        <w:t>《周易》与《易经》是两个紧密相关但又不完全相同的概念，它们在中国传统文化中占有举足轻重的地位。以下是对《周易》与《易经》的详细介绍。</w:t>
      </w:r>
    </w:p>
    <w:p w14:paraId="4EFF3336" w14:textId="77777777" w:rsidR="00420BFC" w:rsidRDefault="00420BFC">
      <w:pPr>
        <w:rPr>
          <w:rFonts w:hint="eastAsia"/>
        </w:rPr>
      </w:pPr>
    </w:p>
    <w:p w14:paraId="0B5A7D19" w14:textId="77777777" w:rsidR="00420BFC" w:rsidRDefault="00420BFC">
      <w:pPr>
        <w:rPr>
          <w:rFonts w:hint="eastAsia"/>
        </w:rPr>
      </w:pPr>
    </w:p>
    <w:p w14:paraId="5F1D0EEF" w14:textId="77777777" w:rsidR="00420BFC" w:rsidRDefault="00420BFC">
      <w:pPr>
        <w:rPr>
          <w:rFonts w:hint="eastAsia"/>
        </w:rPr>
      </w:pPr>
    </w:p>
    <w:p w14:paraId="4C0FFF12" w14:textId="77777777" w:rsidR="00420BFC" w:rsidRDefault="00420BFC">
      <w:pPr>
        <w:rPr>
          <w:rFonts w:hint="eastAsia"/>
        </w:rPr>
      </w:pPr>
      <w:r>
        <w:rPr>
          <w:rFonts w:hint="eastAsia"/>
        </w:rPr>
        <w:tab/>
        <w:t>一、《周易》的概述</w:t>
      </w:r>
    </w:p>
    <w:p w14:paraId="08302458" w14:textId="77777777" w:rsidR="00420BFC" w:rsidRDefault="00420BFC">
      <w:pPr>
        <w:rPr>
          <w:rFonts w:hint="eastAsia"/>
        </w:rPr>
      </w:pPr>
    </w:p>
    <w:p w14:paraId="1FD11F80" w14:textId="77777777" w:rsidR="00420BFC" w:rsidRDefault="00420BFC">
      <w:pPr>
        <w:rPr>
          <w:rFonts w:hint="eastAsia"/>
        </w:rPr>
      </w:pPr>
    </w:p>
    <w:p w14:paraId="6DCC0425" w14:textId="77777777" w:rsidR="00420BFC" w:rsidRDefault="00420BFC">
      <w:pPr>
        <w:rPr>
          <w:rFonts w:hint="eastAsia"/>
        </w:rPr>
      </w:pPr>
      <w:r>
        <w:rPr>
          <w:rFonts w:hint="eastAsia"/>
        </w:rPr>
        <w:tab/>
        <w:t>《周易》是阐述天地世间万象变化的古老经典，被视为中国传统思想文化中自然哲学与人文实践的理论根源。相传，《周易》由周文王姬昌在囚禁期间所作，其内容包括《经》和《传》两个部分。《经》主要是六十四卦和三百八十四爻，卦和爻各有说明（卦辞、爻辞），主要用于占卜。《传》则包含解释卦辞和爻辞的七种文辞共十篇，统称《十翼》，相传为孔子所撰。</w:t>
      </w:r>
    </w:p>
    <w:p w14:paraId="010ED59F" w14:textId="77777777" w:rsidR="00420BFC" w:rsidRDefault="00420BFC">
      <w:pPr>
        <w:rPr>
          <w:rFonts w:hint="eastAsia"/>
        </w:rPr>
      </w:pPr>
    </w:p>
    <w:p w14:paraId="168D5ADD" w14:textId="77777777" w:rsidR="00420BFC" w:rsidRDefault="00420BFC">
      <w:pPr>
        <w:rPr>
          <w:rFonts w:hint="eastAsia"/>
        </w:rPr>
      </w:pPr>
    </w:p>
    <w:p w14:paraId="7D35DD9A" w14:textId="77777777" w:rsidR="00420BFC" w:rsidRDefault="00420BFC">
      <w:pPr>
        <w:rPr>
          <w:rFonts w:hint="eastAsia"/>
        </w:rPr>
      </w:pPr>
    </w:p>
    <w:p w14:paraId="45EA4B63" w14:textId="77777777" w:rsidR="00420BFC" w:rsidRDefault="00420BFC">
      <w:pPr>
        <w:rPr>
          <w:rFonts w:hint="eastAsia"/>
        </w:rPr>
      </w:pPr>
      <w:r>
        <w:rPr>
          <w:rFonts w:hint="eastAsia"/>
        </w:rPr>
        <w:tab/>
        <w:t>二、《易经》的广义与狭义</w:t>
      </w:r>
    </w:p>
    <w:p w14:paraId="6196DCE1" w14:textId="77777777" w:rsidR="00420BFC" w:rsidRDefault="00420BFC">
      <w:pPr>
        <w:rPr>
          <w:rFonts w:hint="eastAsia"/>
        </w:rPr>
      </w:pPr>
    </w:p>
    <w:p w14:paraId="0BBCA28C" w14:textId="77777777" w:rsidR="00420BFC" w:rsidRDefault="00420BFC">
      <w:pPr>
        <w:rPr>
          <w:rFonts w:hint="eastAsia"/>
        </w:rPr>
      </w:pPr>
    </w:p>
    <w:p w14:paraId="51D5FAC5" w14:textId="77777777" w:rsidR="00420BFC" w:rsidRDefault="00420BFC">
      <w:pPr>
        <w:rPr>
          <w:rFonts w:hint="eastAsia"/>
        </w:rPr>
      </w:pPr>
      <w:r>
        <w:rPr>
          <w:rFonts w:hint="eastAsia"/>
        </w:rPr>
        <w:tab/>
        <w:t>广义上的《易经》实际上包含了三部易书，即夏朝的《连山》、商朝的《归藏》以及周朝的《周易》。然而，由于《连山》和《归藏》已经失传，现存于世的只有《周易》，因此人们常常将《周易》直接称为《易经》。狭义上的《易经》则专指《周易》的经文部分，即六十四卦和三百八十四爻及其说明。</w:t>
      </w:r>
    </w:p>
    <w:p w14:paraId="07CBCAD0" w14:textId="77777777" w:rsidR="00420BFC" w:rsidRDefault="00420BFC">
      <w:pPr>
        <w:rPr>
          <w:rFonts w:hint="eastAsia"/>
        </w:rPr>
      </w:pPr>
    </w:p>
    <w:p w14:paraId="488653EC" w14:textId="77777777" w:rsidR="00420BFC" w:rsidRDefault="00420BFC">
      <w:pPr>
        <w:rPr>
          <w:rFonts w:hint="eastAsia"/>
        </w:rPr>
      </w:pPr>
    </w:p>
    <w:p w14:paraId="2DFC3A29" w14:textId="77777777" w:rsidR="00420BFC" w:rsidRDefault="00420BFC">
      <w:pPr>
        <w:rPr>
          <w:rFonts w:hint="eastAsia"/>
        </w:rPr>
      </w:pPr>
    </w:p>
    <w:p w14:paraId="5A14D42D" w14:textId="77777777" w:rsidR="00420BFC" w:rsidRDefault="00420BFC">
      <w:pPr>
        <w:rPr>
          <w:rFonts w:hint="eastAsia"/>
        </w:rPr>
      </w:pPr>
      <w:r>
        <w:rPr>
          <w:rFonts w:hint="eastAsia"/>
        </w:rPr>
        <w:tab/>
        <w:t>三、《易经》的核心思想</w:t>
      </w:r>
    </w:p>
    <w:p w14:paraId="2175658B" w14:textId="77777777" w:rsidR="00420BFC" w:rsidRDefault="00420BFC">
      <w:pPr>
        <w:rPr>
          <w:rFonts w:hint="eastAsia"/>
        </w:rPr>
      </w:pPr>
    </w:p>
    <w:p w14:paraId="3C60F78B" w14:textId="77777777" w:rsidR="00420BFC" w:rsidRDefault="00420BFC">
      <w:pPr>
        <w:rPr>
          <w:rFonts w:hint="eastAsia"/>
        </w:rPr>
      </w:pPr>
    </w:p>
    <w:p w14:paraId="7274D45C" w14:textId="77777777" w:rsidR="00420BFC" w:rsidRDefault="00420BFC">
      <w:pPr>
        <w:rPr>
          <w:rFonts w:hint="eastAsia"/>
        </w:rPr>
      </w:pPr>
      <w:r>
        <w:rPr>
          <w:rFonts w:hint="eastAsia"/>
        </w:rPr>
        <w:tab/>
        <w:t>《易经》最核心的思想是“阴阳”两种事物的对立统一。它认为，天地万物都是由阴阳两种基本元素构成的，阴阳相互依存、相互转化，共同推动着事物的变化和发展。这种阴阳思想不仅贯穿于《易经》的卦象和爻辞之中，也深深影响了中国古代的哲学、科学、医学、艺术等各个领域。</w:t>
      </w:r>
    </w:p>
    <w:p w14:paraId="375BEBCD" w14:textId="77777777" w:rsidR="00420BFC" w:rsidRDefault="00420BFC">
      <w:pPr>
        <w:rPr>
          <w:rFonts w:hint="eastAsia"/>
        </w:rPr>
      </w:pPr>
    </w:p>
    <w:p w14:paraId="1A8578C3" w14:textId="77777777" w:rsidR="00420BFC" w:rsidRDefault="00420BFC">
      <w:pPr>
        <w:rPr>
          <w:rFonts w:hint="eastAsia"/>
        </w:rPr>
      </w:pPr>
    </w:p>
    <w:p w14:paraId="19B8A6D4" w14:textId="77777777" w:rsidR="00420BFC" w:rsidRDefault="00420BFC">
      <w:pPr>
        <w:rPr>
          <w:rFonts w:hint="eastAsia"/>
        </w:rPr>
      </w:pPr>
    </w:p>
    <w:p w14:paraId="759F1EEA" w14:textId="77777777" w:rsidR="00420BFC" w:rsidRDefault="00420BFC">
      <w:pPr>
        <w:rPr>
          <w:rFonts w:hint="eastAsia"/>
        </w:rPr>
      </w:pPr>
      <w:r>
        <w:rPr>
          <w:rFonts w:hint="eastAsia"/>
        </w:rPr>
        <w:tab/>
        <w:t>四、《易经》的哲学意义</w:t>
      </w:r>
    </w:p>
    <w:p w14:paraId="4F293233" w14:textId="77777777" w:rsidR="00420BFC" w:rsidRDefault="00420BFC">
      <w:pPr>
        <w:rPr>
          <w:rFonts w:hint="eastAsia"/>
        </w:rPr>
      </w:pPr>
    </w:p>
    <w:p w14:paraId="5C3AE78B" w14:textId="77777777" w:rsidR="00420BFC" w:rsidRDefault="00420BFC">
      <w:pPr>
        <w:rPr>
          <w:rFonts w:hint="eastAsia"/>
        </w:rPr>
      </w:pPr>
    </w:p>
    <w:p w14:paraId="36A0C228" w14:textId="77777777" w:rsidR="00420BFC" w:rsidRDefault="00420BFC">
      <w:pPr>
        <w:rPr>
          <w:rFonts w:hint="eastAsia"/>
        </w:rPr>
      </w:pPr>
      <w:r>
        <w:rPr>
          <w:rFonts w:hint="eastAsia"/>
        </w:rPr>
        <w:tab/>
        <w:t>《易经》不仅是一部占卜之书，更是一部蕴含深刻哲学思想的经典。它从整体的角度去认识和把握世界，把人与自然看作是一个互相感应的有机整体，即“天人合一”。这种思想强调人与自然的和谐共生，倡导顺应自然规律的生活方式，对于现代社会的可持续发展具有重要的启示意义。</w:t>
      </w:r>
    </w:p>
    <w:p w14:paraId="0BD53673" w14:textId="77777777" w:rsidR="00420BFC" w:rsidRDefault="00420BFC">
      <w:pPr>
        <w:rPr>
          <w:rFonts w:hint="eastAsia"/>
        </w:rPr>
      </w:pPr>
    </w:p>
    <w:p w14:paraId="646DC002" w14:textId="77777777" w:rsidR="00420BFC" w:rsidRDefault="00420BFC">
      <w:pPr>
        <w:rPr>
          <w:rFonts w:hint="eastAsia"/>
        </w:rPr>
      </w:pPr>
    </w:p>
    <w:p w14:paraId="041FD2DA" w14:textId="77777777" w:rsidR="00420BFC" w:rsidRDefault="00420BFC">
      <w:pPr>
        <w:rPr>
          <w:rFonts w:hint="eastAsia"/>
        </w:rPr>
      </w:pPr>
    </w:p>
    <w:p w14:paraId="1E373032" w14:textId="77777777" w:rsidR="00420BFC" w:rsidRDefault="00420BFC">
      <w:pPr>
        <w:rPr>
          <w:rFonts w:hint="eastAsia"/>
        </w:rPr>
      </w:pPr>
      <w:r>
        <w:rPr>
          <w:rFonts w:hint="eastAsia"/>
        </w:rPr>
        <w:tab/>
        <w:t>五、《易经》对后世的影响</w:t>
      </w:r>
    </w:p>
    <w:p w14:paraId="3A4C0DD1" w14:textId="77777777" w:rsidR="00420BFC" w:rsidRDefault="00420BFC">
      <w:pPr>
        <w:rPr>
          <w:rFonts w:hint="eastAsia"/>
        </w:rPr>
      </w:pPr>
    </w:p>
    <w:p w14:paraId="26FE03D8" w14:textId="77777777" w:rsidR="00420BFC" w:rsidRDefault="00420BFC">
      <w:pPr>
        <w:rPr>
          <w:rFonts w:hint="eastAsia"/>
        </w:rPr>
      </w:pPr>
    </w:p>
    <w:p w14:paraId="2C7AA9AB" w14:textId="77777777" w:rsidR="00420BFC" w:rsidRDefault="00420BFC">
      <w:pPr>
        <w:rPr>
          <w:rFonts w:hint="eastAsia"/>
        </w:rPr>
      </w:pPr>
      <w:r>
        <w:rPr>
          <w:rFonts w:hint="eastAsia"/>
        </w:rPr>
        <w:tab/>
        <w:t>《易经》作为中华文化的瑰宝，对后世产生了深远的影响。它不仅在哲学、宗教、文学、艺术等领域留下了深刻的印记，还在政治、经济、军事、科技等方面发挥了重要作用。许多历史上的伟大人物都曾经深入研究过《易经》，并从中汲取智慧和力量。《易经》的智慧仍然被广泛应用于企业管理、决策分析、心理咨询等领域，成为现代社会不可或缺的精神财富。</w:t>
      </w:r>
    </w:p>
    <w:p w14:paraId="3C6CA09F" w14:textId="77777777" w:rsidR="00420BFC" w:rsidRDefault="00420BFC">
      <w:pPr>
        <w:rPr>
          <w:rFonts w:hint="eastAsia"/>
        </w:rPr>
      </w:pPr>
    </w:p>
    <w:p w14:paraId="6DA811F1" w14:textId="77777777" w:rsidR="00420BFC" w:rsidRDefault="00420BFC">
      <w:pPr>
        <w:rPr>
          <w:rFonts w:hint="eastAsia"/>
        </w:rPr>
      </w:pPr>
    </w:p>
    <w:p w14:paraId="1FB8438E" w14:textId="77777777" w:rsidR="00420BFC" w:rsidRDefault="00420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DBD43" w14:textId="63C53612" w:rsidR="008A023A" w:rsidRDefault="008A023A"/>
    <w:sectPr w:rsidR="008A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3A"/>
    <w:rsid w:val="00420BFC"/>
    <w:rsid w:val="008A02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A6BD6-D999-4EC8-BB8A-C651C474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